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5A40C21A" w:rsidR="00786EEA" w:rsidRPr="001B0C85" w:rsidRDefault="000C17B0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CONEXIÓN DE REDES DE TUBERIAS DE DESCARGA AL COLECTOR EN Cra. 8°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BDFCD" w14:textId="77777777" w:rsidR="00463D91" w:rsidRDefault="00463D91" w:rsidP="00410045">
      <w:pPr>
        <w:spacing w:after="0" w:line="240" w:lineRule="auto"/>
      </w:pPr>
      <w:r>
        <w:separator/>
      </w:r>
    </w:p>
  </w:endnote>
  <w:endnote w:type="continuationSeparator" w:id="0">
    <w:p w14:paraId="62850381" w14:textId="77777777" w:rsidR="00463D91" w:rsidRDefault="00463D91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4EA0C" w14:textId="77777777" w:rsidR="00463D91" w:rsidRDefault="00463D91" w:rsidP="00410045">
      <w:pPr>
        <w:spacing w:after="0" w:line="240" w:lineRule="auto"/>
      </w:pPr>
      <w:r>
        <w:separator/>
      </w:r>
    </w:p>
  </w:footnote>
  <w:footnote w:type="continuationSeparator" w:id="0">
    <w:p w14:paraId="2A105091" w14:textId="77777777" w:rsidR="00463D91" w:rsidRDefault="00463D91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62B7280E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95470F">
            <w:rPr>
              <w:rFonts w:ascii="Century Gothic" w:hAnsi="Century Gothic"/>
              <w:bCs/>
              <w:spacing w:val="-15"/>
              <w:sz w:val="20"/>
              <w:szCs w:val="20"/>
            </w:rPr>
            <w:t>CONEXIÓN A COLECTOR CARRERA 8°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17B0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2652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3D91"/>
    <w:rsid w:val="004661AE"/>
    <w:rsid w:val="004728AF"/>
    <w:rsid w:val="004838A8"/>
    <w:rsid w:val="004872A0"/>
    <w:rsid w:val="004901C9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5587E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5470F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285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12</cp:revision>
  <dcterms:created xsi:type="dcterms:W3CDTF">2025-10-14T16:50:00Z</dcterms:created>
  <dcterms:modified xsi:type="dcterms:W3CDTF">2026-06-18T22:17:00Z</dcterms:modified>
</cp:coreProperties>
</file>